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21" w:rsidRPr="00CD1210" w:rsidRDefault="002A0221" w:rsidP="002A02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121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1</w:t>
      </w:r>
      <w:r w:rsidRPr="00CD12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D121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Regulaminu wraz z procedurą zgłaszania naruszeń </w:t>
      </w:r>
      <w:r w:rsidRPr="00CD121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2A0221" w:rsidRPr="00CD1210" w:rsidRDefault="002A0221" w:rsidP="002A02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121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Przedsiębiorstwie Energetyki Cieplnej Sp. z o.o. w Grajewie</w:t>
      </w:r>
      <w:r w:rsidRPr="00CD121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2A0221" w:rsidRDefault="002A0221" w:rsidP="002A02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A0221" w:rsidRPr="00CD1210" w:rsidRDefault="002A0221" w:rsidP="002A02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2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FORMULARZ ZGŁOSZENIA NARUSZENIA</w:t>
      </w:r>
      <w:r w:rsidRPr="00CD12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647"/>
        <w:gridCol w:w="4895"/>
        <w:gridCol w:w="28"/>
      </w:tblGrid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Informacje ogólne</w:t>
            </w: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Kogo/ czego dotyczy zgłoszenie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Data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Miejscowość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Dane kontaktowe zgłaszającego</w:t>
            </w: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Imię i nazwisko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Telefon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e-mail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Informacje szczegółowe</w:t>
            </w: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Data zaistnienia Naruszenia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Data powzięcia wiedzy o Naruszeniach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Miejsce zaistnienia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Czy zostało zgłoszone?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Do kogo zostało zgłoszone?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Opis Naruszenia</w:t>
            </w: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162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Świadkowie</w:t>
            </w: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Imię i nazwisko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Imię i nazwisko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Imię i nazwisko </w:t>
            </w:r>
          </w:p>
        </w:tc>
        <w:tc>
          <w:tcPr>
            <w:tcW w:w="5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Opis dowodów</w:t>
            </w: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2295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lastRenderedPageBreak/>
              <w:t>CHARAKTER NARUSZENIA</w:t>
            </w: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podejrzenie przygotowania, usiłowania lub popełnienia czynu zabronionego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niedopełnienie obowiązków lub nadużycia uprawnień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niezachowanie należytej staranności wymaganej w danych okolicznościach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naruszenia w organizacji działalności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naruszenie wewnętrznych procedur oraz standardów etycznych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Inne </w:t>
            </w:r>
            <w:bookmarkStart w:id="0" w:name="_GoBack"/>
            <w:bookmarkEnd w:id="0"/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Oświadczenia</w:t>
            </w: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Oświadczam, iż mam świadomość możliwych konsekwencji związanych z fałszywym zgłoszeniem Naruszenia.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Oświadczam, iż przedmiotowe zgłoszenie składam w dobrej wierze.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Załączniki</w:t>
            </w: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A0221" w:rsidRPr="00CD1210" w:rsidTr="001D0A2E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ind w:right="363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0221" w:rsidRPr="00CD1210" w:rsidTr="001D0A2E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ind w:right="363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0221" w:rsidRPr="00CD1210" w:rsidTr="001D0A2E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ind w:right="363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0221" w:rsidRPr="00CD1210" w:rsidTr="001D0A2E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ind w:right="363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0221" w:rsidRPr="00CD1210" w:rsidTr="001D0A2E">
        <w:trPr>
          <w:trHeight w:val="1665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0221" w:rsidRPr="00CD1210" w:rsidRDefault="002A0221" w:rsidP="001D0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1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2A0221" w:rsidRDefault="002A0221" w:rsidP="002A02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2A0221" w:rsidRPr="00CD1210" w:rsidRDefault="002A0221" w:rsidP="002A022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D1210">
        <w:rPr>
          <w:rFonts w:ascii="Times New Roman" w:eastAsia="Times New Roman" w:hAnsi="Times New Roman" w:cs="Times New Roman"/>
          <w:i/>
          <w:iCs/>
          <w:lang w:eastAsia="pl-PL"/>
        </w:rPr>
        <w:t>POUCZENIE</w:t>
      </w:r>
      <w:r w:rsidRPr="00CD1210">
        <w:rPr>
          <w:rFonts w:ascii="Times New Roman" w:eastAsia="Times New Roman" w:hAnsi="Times New Roman" w:cs="Times New Roman"/>
          <w:lang w:eastAsia="pl-PL"/>
        </w:rPr>
        <w:t> </w:t>
      </w:r>
    </w:p>
    <w:p w:rsidR="002A0221" w:rsidRPr="00CD1210" w:rsidRDefault="002A0221" w:rsidP="002A02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D1210">
        <w:rPr>
          <w:rFonts w:ascii="Times New Roman" w:eastAsia="Times New Roman" w:hAnsi="Times New Roman" w:cs="Times New Roman"/>
          <w:lang w:eastAsia="pl-PL"/>
        </w:rPr>
        <w:t>W przypadku ustalenia w toku Postępowania Wyjaśniającego, iż w Zgłoszeniu Naruszenia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wypowiedzenia, grzywną, karą ograniczenia lub pozbawiania wolności do lat 2. </w:t>
      </w:r>
    </w:p>
    <w:p w:rsidR="002A0221" w:rsidRPr="00CD1210" w:rsidRDefault="002A0221" w:rsidP="002A02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D1210">
        <w:rPr>
          <w:rFonts w:ascii="Times New Roman" w:eastAsia="Times New Roman" w:hAnsi="Times New Roman" w:cs="Times New Roman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1210">
        <w:rPr>
          <w:rFonts w:ascii="Times New Roman" w:eastAsia="Times New Roman" w:hAnsi="Times New Roman" w:cs="Times New Roman"/>
          <w:lang w:eastAsia="pl-PL"/>
        </w:rPr>
        <w:t xml:space="preserve">przypadku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1210">
        <w:rPr>
          <w:rFonts w:ascii="Times New Roman" w:eastAsia="Times New Roman" w:hAnsi="Times New Roman" w:cs="Times New Roman"/>
          <w:lang w:eastAsia="pl-PL"/>
        </w:rPr>
        <w:t xml:space="preserve">Zgłaszającego, świadczącego na rzecz Przedsiębiorstwa Energetyki Cieplnej Sp. z o.o. w Grajewie usługi lub dostarczającego towary na podstawie umowy cywilnoprawnej, ustalenie dokonania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D1210">
        <w:rPr>
          <w:rFonts w:ascii="Times New Roman" w:eastAsia="Times New Roman" w:hAnsi="Times New Roman" w:cs="Times New Roman"/>
          <w:lang w:eastAsia="pl-PL"/>
        </w:rPr>
        <w:t>fałszywego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D1210">
        <w:rPr>
          <w:rFonts w:ascii="Times New Roman" w:eastAsia="Times New Roman" w:hAnsi="Times New Roman" w:cs="Times New Roman"/>
          <w:lang w:eastAsia="pl-PL"/>
        </w:rPr>
        <w:t xml:space="preserve"> Zgłoszenia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D1210">
        <w:rPr>
          <w:rFonts w:ascii="Times New Roman" w:eastAsia="Times New Roman" w:hAnsi="Times New Roman" w:cs="Times New Roman"/>
          <w:lang w:eastAsia="pl-PL"/>
        </w:rPr>
        <w:t>Naruszenia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D12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skutkować   może   rozwiązaniem   tejże    umowy   i definitywnym </w:t>
      </w:r>
      <w:r w:rsidRPr="00CD1210">
        <w:rPr>
          <w:rFonts w:ascii="Times New Roman" w:eastAsia="Times New Roman" w:hAnsi="Times New Roman" w:cs="Times New Roman"/>
          <w:lang w:eastAsia="pl-PL"/>
        </w:rPr>
        <w:t>zakończeniem współpracy pomiędzy stronami, grzywną, karą ograniczenia lub pozbawiania wolności do lat 2. </w:t>
      </w:r>
    </w:p>
    <w:p w:rsidR="002A0221" w:rsidRPr="00CD1210" w:rsidRDefault="002A0221" w:rsidP="002A02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D1210">
        <w:rPr>
          <w:rFonts w:ascii="Times New Roman" w:eastAsia="Times New Roman" w:hAnsi="Times New Roman" w:cs="Times New Roman"/>
          <w:lang w:eastAsia="pl-PL"/>
        </w:rPr>
        <w:t>Niezależnie od skutków wskazanych powyżej, Zgłaszający świadomie dokonujący fałszywego Zgłoszenia Naruszenia może zostać pociągnięty do odpowiedzialności odszkodowawczej w przypadku wystąpienia szkody w związku z fałszywym Zgłoszeniem. </w:t>
      </w:r>
    </w:p>
    <w:p w:rsidR="002A0221" w:rsidRDefault="002A0221" w:rsidP="002A02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2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77ED" w:rsidRDefault="00AF77ED"/>
    <w:sectPr w:rsidR="00AF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3AD"/>
    <w:multiLevelType w:val="multilevel"/>
    <w:tmpl w:val="08086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75373"/>
    <w:multiLevelType w:val="multilevel"/>
    <w:tmpl w:val="6E202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F01BB"/>
    <w:multiLevelType w:val="multilevel"/>
    <w:tmpl w:val="28464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80900"/>
    <w:multiLevelType w:val="multilevel"/>
    <w:tmpl w:val="09B0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21"/>
    <w:rsid w:val="002A0221"/>
    <w:rsid w:val="00A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A8A1-11A2-4022-B0B2-DCCD3539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2024-09-25T09:30:00Z</dcterms:created>
  <dcterms:modified xsi:type="dcterms:W3CDTF">2024-09-25T09:30:00Z</dcterms:modified>
</cp:coreProperties>
</file>